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  <w:szCs w:val="44"/>
        </w:rPr>
      </w:pPr>
      <w:r>
        <w:rPr>
          <w:rFonts w:hint="eastAsia" w:ascii="Times New Roman" w:hAnsi="Times New Roman" w:eastAsia="黑体" w:cs="Times New Roman"/>
          <w:sz w:val="32"/>
          <w:szCs w:val="44"/>
        </w:rPr>
        <w:t>附件</w:t>
      </w:r>
      <w:r>
        <w:rPr>
          <w:rFonts w:ascii="Times New Roman" w:hAnsi="Times New Roman" w:eastAsia="黑体" w:cs="Times New Roman"/>
          <w:sz w:val="32"/>
          <w:szCs w:val="44"/>
        </w:rPr>
        <w:t>3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各单位推荐名额</w:t>
      </w:r>
    </w:p>
    <w:bookmarkEnd w:id="0"/>
    <w:tbl>
      <w:tblPr>
        <w:tblStyle w:val="3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442"/>
        <w:gridCol w:w="4040"/>
        <w:gridCol w:w="675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序号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单位</w:t>
            </w:r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建议推荐专业领域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数量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水利部黄河水利委员会</w:t>
            </w:r>
          </w:p>
        </w:tc>
        <w:tc>
          <w:tcPr>
            <w:tcW w:w="4040" w:type="dxa"/>
            <w:vAlign w:val="center"/>
          </w:tcPr>
          <w:p>
            <w:pPr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从事黄河生态保护修复工作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河南省财政厅</w:t>
            </w:r>
          </w:p>
        </w:tc>
        <w:tc>
          <w:tcPr>
            <w:tcW w:w="4040" w:type="dxa"/>
            <w:vAlign w:val="center"/>
          </w:tcPr>
          <w:p>
            <w:pPr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从事预算、绩效管理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省级领导小组成员单位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河南省生态环境厅</w:t>
            </w:r>
          </w:p>
        </w:tc>
        <w:tc>
          <w:tcPr>
            <w:tcW w:w="4040" w:type="dxa"/>
            <w:vAlign w:val="center"/>
          </w:tcPr>
          <w:p>
            <w:pPr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从事水土污染防治、环境保护科学研究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河南省水利厅</w:t>
            </w:r>
          </w:p>
        </w:tc>
        <w:tc>
          <w:tcPr>
            <w:tcW w:w="4040" w:type="dxa"/>
            <w:vAlign w:val="center"/>
          </w:tcPr>
          <w:p>
            <w:pPr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从事水土保持、水生态治理、水利工程工作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河南省农业农村厅</w:t>
            </w:r>
          </w:p>
        </w:tc>
        <w:tc>
          <w:tcPr>
            <w:tcW w:w="4040" w:type="dxa"/>
            <w:vAlign w:val="center"/>
          </w:tcPr>
          <w:p>
            <w:pPr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从事农业资源利用、农田生态系统研究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6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河南省林业局</w:t>
            </w:r>
          </w:p>
        </w:tc>
        <w:tc>
          <w:tcPr>
            <w:tcW w:w="4040" w:type="dxa"/>
            <w:vAlign w:val="center"/>
          </w:tcPr>
          <w:p>
            <w:pPr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从事自然保护地、</w:t>
            </w:r>
            <w:r>
              <w:rPr>
                <w:rFonts w:cs="Times New Roman" w:asciiTheme="minorEastAsia" w:hAnsiTheme="minorEastAsia"/>
                <w:sz w:val="22"/>
              </w:rPr>
              <w:t>造林绿化</w:t>
            </w:r>
            <w:r>
              <w:rPr>
                <w:rFonts w:hint="eastAsia" w:cs="Times New Roman" w:asciiTheme="minorEastAsia" w:hAnsiTheme="minorEastAsia"/>
                <w:sz w:val="22"/>
              </w:rPr>
              <w:t>、生物多样性保护、草地、湿地等</w:t>
            </w:r>
            <w:r>
              <w:rPr>
                <w:rFonts w:cs="Times New Roman" w:asciiTheme="minorEastAsia" w:hAnsiTheme="minorEastAsia"/>
                <w:sz w:val="22"/>
              </w:rPr>
              <w:t>工作研究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20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郑州大学</w:t>
            </w:r>
          </w:p>
        </w:tc>
        <w:tc>
          <w:tcPr>
            <w:tcW w:w="4040" w:type="dxa"/>
            <w:vAlign w:val="center"/>
          </w:tcPr>
          <w:p>
            <w:pPr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从事生态修复相关领域研究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</w:rPr>
              <w:t>3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河南大学</w:t>
            </w:r>
          </w:p>
        </w:tc>
        <w:tc>
          <w:tcPr>
            <w:tcW w:w="4040" w:type="dxa"/>
            <w:vAlign w:val="center"/>
          </w:tcPr>
          <w:p>
            <w:pPr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从事生态修复相关领域研究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</w:rPr>
              <w:t>3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河南理工大学</w:t>
            </w:r>
          </w:p>
        </w:tc>
        <w:tc>
          <w:tcPr>
            <w:tcW w:w="4040" w:type="dxa"/>
            <w:vAlign w:val="center"/>
          </w:tcPr>
          <w:p>
            <w:pPr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从事生态修复相关领域研究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</w:rPr>
              <w:t>3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河南农业大学</w:t>
            </w:r>
          </w:p>
        </w:tc>
        <w:tc>
          <w:tcPr>
            <w:tcW w:w="4040" w:type="dxa"/>
            <w:vAlign w:val="center"/>
          </w:tcPr>
          <w:p>
            <w:pPr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从事生态修复相关领域研究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</w:rPr>
              <w:t>3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11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华北水利水电大学</w:t>
            </w:r>
          </w:p>
        </w:tc>
        <w:tc>
          <w:tcPr>
            <w:tcW w:w="4040" w:type="dxa"/>
            <w:vAlign w:val="center"/>
          </w:tcPr>
          <w:p>
            <w:pPr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从事生态修复相关领域研究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</w:rPr>
              <w:t>3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12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河南省地质局</w:t>
            </w:r>
          </w:p>
        </w:tc>
        <w:tc>
          <w:tcPr>
            <w:tcW w:w="4040" w:type="dxa"/>
          </w:tcPr>
          <w:p>
            <w:pPr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从事地质（3人）矿山生态修复（7人）、土地整治（3人）、财会（2人）工作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15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13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河南省地质研究院</w:t>
            </w:r>
          </w:p>
        </w:tc>
        <w:tc>
          <w:tcPr>
            <w:tcW w:w="4040" w:type="dxa"/>
          </w:tcPr>
          <w:p>
            <w:r>
              <w:rPr>
                <w:rFonts w:hint="eastAsia" w:cs="Times New Roman" w:asciiTheme="minorEastAsia" w:hAnsiTheme="minorEastAsia"/>
                <w:sz w:val="22"/>
              </w:rPr>
              <w:t>从事地质（3人）矿山生态修复（7人）、土地整治（3人）、财会（2人）工作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15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14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豫地科技集团有限公司</w:t>
            </w:r>
          </w:p>
        </w:tc>
        <w:tc>
          <w:tcPr>
            <w:tcW w:w="4040" w:type="dxa"/>
          </w:tcPr>
          <w:p>
            <w:r>
              <w:rPr>
                <w:rFonts w:hint="eastAsia" w:cs="Times New Roman" w:asciiTheme="minorEastAsia" w:hAnsiTheme="minorEastAsia"/>
                <w:sz w:val="22"/>
              </w:rPr>
              <w:t>从事地质（3人）矿山生态修复（7人）、土地整治（3人）、财会（2人）工作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15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15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河南省测绘地理信息技术中心</w:t>
            </w:r>
          </w:p>
        </w:tc>
        <w:tc>
          <w:tcPr>
            <w:tcW w:w="4040" w:type="dxa"/>
            <w:vAlign w:val="center"/>
          </w:tcPr>
          <w:p>
            <w:pPr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从事基础测绘、测绘基准和测量控制系统工作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16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河南省科学院地理研究所</w:t>
            </w:r>
          </w:p>
        </w:tc>
        <w:tc>
          <w:tcPr>
            <w:tcW w:w="4040" w:type="dxa"/>
            <w:vAlign w:val="center"/>
          </w:tcPr>
          <w:p>
            <w:pPr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从事生态修复相关领域研究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</w:rPr>
              <w:t>3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17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河南省国土空间调查规划院</w:t>
            </w:r>
          </w:p>
        </w:tc>
        <w:tc>
          <w:tcPr>
            <w:tcW w:w="4040" w:type="dxa"/>
          </w:tcPr>
          <w:p>
            <w:r>
              <w:rPr>
                <w:rFonts w:hint="eastAsia" w:cs="Times New Roman" w:asciiTheme="minorEastAsia" w:hAnsiTheme="minorEastAsia"/>
                <w:sz w:val="22"/>
              </w:rPr>
              <w:t>从事地质（3人）矿山生态修复（4人）、土地规划（6人）、财会（2人）工作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15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18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河南省自然资源监测与国土整治院</w:t>
            </w:r>
          </w:p>
        </w:tc>
        <w:tc>
          <w:tcPr>
            <w:tcW w:w="4040" w:type="dxa"/>
          </w:tcPr>
          <w:p>
            <w:r>
              <w:rPr>
                <w:rFonts w:hint="eastAsia" w:cs="Times New Roman" w:asciiTheme="minorEastAsia" w:hAnsiTheme="minorEastAsia"/>
                <w:sz w:val="22"/>
              </w:rPr>
              <w:t>从事矿山生态修复（7人），土地整治（5人）、财会（3人）工作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15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19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河南省地质博物馆</w:t>
            </w:r>
          </w:p>
        </w:tc>
        <w:tc>
          <w:tcPr>
            <w:tcW w:w="4040" w:type="dxa"/>
            <w:vAlign w:val="center"/>
          </w:tcPr>
          <w:p>
            <w:pPr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从事地质、遗迹保护工作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3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20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各相关学协会</w:t>
            </w:r>
          </w:p>
        </w:tc>
        <w:tc>
          <w:tcPr>
            <w:tcW w:w="4040" w:type="dxa"/>
            <w:vAlign w:val="center"/>
          </w:tcPr>
          <w:p>
            <w:pPr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从事国土空间生态修复相关领域研究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21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其他相关单位</w:t>
            </w:r>
          </w:p>
        </w:tc>
        <w:tc>
          <w:tcPr>
            <w:tcW w:w="4040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从事生态修复相关领域研究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1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YjZlNzExMjc0MDQ4NWJiMDA5OTFlNTdjMmE2ZWMifQ=="/>
  </w:docVars>
  <w:rsids>
    <w:rsidRoot w:val="0F0F13BF"/>
    <w:rsid w:val="0E4A689F"/>
    <w:rsid w:val="0F0F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677</Characters>
  <Lines>0</Lines>
  <Paragraphs>0</Paragraphs>
  <TotalTime>1</TotalTime>
  <ScaleCrop>false</ScaleCrop>
  <LinksUpToDate>false</LinksUpToDate>
  <CharactersWithSpaces>677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2022-07-29T01:31:00Z</dcterms:created>
  <dc:creator>yhy</dc:creator>
  <cp:lastModifiedBy>yhy</cp:lastModifiedBy>
  <dcterms:modified xsi:type="dcterms:W3CDTF">2022-07-29T01:38:07Z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F3FF10D43F79466A8548057959A67791</vt:lpwstr>
  </property>
</Properties>
</file>