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附件：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参会人员回执表</w:t>
      </w:r>
    </w:p>
    <w:bookmarkEnd w:id="0"/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tbl>
      <w:tblPr>
        <w:tblStyle w:val="6"/>
        <w:tblW w:w="499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031"/>
        <w:gridCol w:w="1002"/>
        <w:gridCol w:w="2832"/>
        <w:gridCol w:w="1639"/>
        <w:gridCol w:w="16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序号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单位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是否用餐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pStyle w:val="2"/>
        <w:spacing w:line="400" w:lineRule="exact"/>
        <w:jc w:val="left"/>
        <w:rPr>
          <w:rFonts w:hint="eastAsia"/>
          <w:lang w:val="en-US"/>
        </w:rPr>
      </w:pPr>
      <w:r>
        <w:rPr>
          <w:rFonts w:hint="eastAsia" w:ascii="仿宋_GB2312" w:hAnsi="Times New Roman" w:eastAsia="仿宋_GB2312"/>
          <w:b w:val="0"/>
          <w:bCs w:val="0"/>
          <w:sz w:val="30"/>
          <w:szCs w:val="30"/>
          <w:lang w:eastAsia="zh-CN"/>
        </w:rPr>
        <w:t>注：理事因特殊情况不能到会的，可书面委托一名代表参加会议。</w:t>
      </w:r>
    </w:p>
    <w:p/>
    <w:sectPr>
      <w:pgSz w:w="11906" w:h="16838"/>
      <w:pgMar w:top="1984" w:right="1474" w:bottom="1701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A0989"/>
    <w:rsid w:val="278A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"/>
    <w:basedOn w:val="3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2021-12-17T09:07:00Z</dcterms:created>
  <dc:creator>LYY</dc:creator>
  <cp:lastModifiedBy>LYY</cp:lastModifiedBy>
  <dcterms:modified xsi:type="dcterms:W3CDTF">2021-12-17T09:07:28Z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38B6B515938F41A98D139E60E99511E6</vt:lpwstr>
  </property>
</Properties>
</file>